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B12" w:rsidRPr="00B81B12" w:rsidRDefault="00B81B12" w:rsidP="00B81B12">
      <w:pPr>
        <w:shd w:val="clear" w:color="auto" w:fill="FFFFFF"/>
        <w:spacing w:before="100" w:beforeAutospacing="1" w:after="120" w:line="384" w:lineRule="atLeast"/>
        <w:outlineLvl w:val="1"/>
        <w:rPr>
          <w:rFonts w:ascii="Arial" w:eastAsia="Times New Roman" w:hAnsi="Arial" w:cs="Arial"/>
          <w:b/>
          <w:bCs/>
          <w:color w:val="3E3E3E"/>
          <w:sz w:val="30"/>
          <w:szCs w:val="30"/>
        </w:rPr>
      </w:pPr>
      <w:r>
        <w:rPr>
          <w:rFonts w:ascii="Arial" w:eastAsia="Times New Roman" w:hAnsi="Arial" w:cs="Arial"/>
          <w:b/>
          <w:bCs/>
          <w:color w:val="339966"/>
          <w:sz w:val="30"/>
          <w:szCs w:val="30"/>
          <w:u w:val="single"/>
        </w:rPr>
        <w:t xml:space="preserve">UW EXTENSION: Green Thumb </w:t>
      </w:r>
      <w:r w:rsidRPr="00B81B12">
        <w:rPr>
          <w:rFonts w:ascii="Arial" w:eastAsia="Times New Roman" w:hAnsi="Arial" w:cs="Arial"/>
          <w:b/>
          <w:bCs/>
          <w:color w:val="339966"/>
          <w:sz w:val="30"/>
          <w:szCs w:val="30"/>
          <w:u w:val="single"/>
        </w:rPr>
        <w:t>2017 CLASS TOPICS</w:t>
      </w:r>
    </w:p>
    <w:p w:rsidR="00B81B12" w:rsidRPr="00B81B12" w:rsidRDefault="00B81B12" w:rsidP="00B81B12">
      <w:pPr>
        <w:shd w:val="clear" w:color="auto" w:fill="FFFFFF"/>
        <w:spacing w:before="100" w:beforeAutospacing="1" w:after="360" w:line="432" w:lineRule="atLeast"/>
        <w:rPr>
          <w:rFonts w:ascii="Arial" w:eastAsia="Times New Roman" w:hAnsi="Arial" w:cs="Arial"/>
          <w:color w:val="3E3E3E"/>
          <w:sz w:val="23"/>
          <w:szCs w:val="23"/>
        </w:rPr>
      </w:pPr>
      <w:r w:rsidRPr="00B81B12">
        <w:rPr>
          <w:rFonts w:ascii="Arial" w:eastAsia="Times New Roman" w:hAnsi="Arial" w:cs="Arial"/>
          <w:b/>
          <w:bCs/>
          <w:color w:val="3E3E3E"/>
          <w:sz w:val="23"/>
          <w:szCs w:val="23"/>
          <w:u w:val="single"/>
        </w:rPr>
        <w:t>February 28 – Composting &amp; Soil Composition</w:t>
      </w:r>
      <w:r w:rsidRPr="00B81B12">
        <w:rPr>
          <w:rFonts w:ascii="Arial" w:eastAsia="Times New Roman" w:hAnsi="Arial" w:cs="Arial"/>
          <w:color w:val="3E3E3E"/>
          <w:sz w:val="23"/>
          <w:szCs w:val="23"/>
        </w:rPr>
        <w:br/>
        <w:t xml:space="preserve">Soil is where it all begins in the garden! Learn to improve your soil through a variety of home composting techniques including hot composting and vermicomposting (worms!). This class covers important information about soil types, nutrients, pH, organic matter, and fertilizers. Taught by Joe </w:t>
      </w:r>
      <w:proofErr w:type="spellStart"/>
      <w:r w:rsidRPr="00B81B12">
        <w:rPr>
          <w:rFonts w:ascii="Arial" w:eastAsia="Times New Roman" w:hAnsi="Arial" w:cs="Arial"/>
          <w:color w:val="3E3E3E"/>
          <w:sz w:val="23"/>
          <w:szCs w:val="23"/>
        </w:rPr>
        <w:t>Muellenberg</w:t>
      </w:r>
      <w:proofErr w:type="spellEnd"/>
      <w:r w:rsidRPr="00B81B12">
        <w:rPr>
          <w:rFonts w:ascii="Arial" w:eastAsia="Times New Roman" w:hAnsi="Arial" w:cs="Arial"/>
          <w:color w:val="3E3E3E"/>
          <w:sz w:val="23"/>
          <w:szCs w:val="23"/>
        </w:rPr>
        <w:t xml:space="preserve"> &amp; Lisa Johnson, Dane County UW-Extension Horticulture Program.</w:t>
      </w:r>
    </w:p>
    <w:p w:rsidR="00B81B12" w:rsidRPr="00B81B12" w:rsidRDefault="00B81B12" w:rsidP="00B81B12">
      <w:pPr>
        <w:shd w:val="clear" w:color="auto" w:fill="FFFFFF"/>
        <w:spacing w:before="100" w:beforeAutospacing="1" w:after="360" w:line="432" w:lineRule="atLeast"/>
        <w:rPr>
          <w:rFonts w:ascii="Arial" w:eastAsia="Times New Roman" w:hAnsi="Arial" w:cs="Arial"/>
          <w:color w:val="3E3E3E"/>
          <w:sz w:val="23"/>
          <w:szCs w:val="23"/>
        </w:rPr>
      </w:pPr>
      <w:r w:rsidRPr="00B81B12">
        <w:rPr>
          <w:rFonts w:ascii="Arial" w:eastAsia="Times New Roman" w:hAnsi="Arial" w:cs="Arial"/>
          <w:b/>
          <w:bCs/>
          <w:color w:val="3E3E3E"/>
          <w:sz w:val="23"/>
          <w:szCs w:val="23"/>
          <w:u w:val="single"/>
        </w:rPr>
        <w:t>March 7 – Native Plants for Gardens &amp; Pollin</w:t>
      </w:r>
      <w:bookmarkStart w:id="0" w:name="_GoBack"/>
      <w:bookmarkEnd w:id="0"/>
      <w:r w:rsidRPr="00B81B12">
        <w:rPr>
          <w:rFonts w:ascii="Arial" w:eastAsia="Times New Roman" w:hAnsi="Arial" w:cs="Arial"/>
          <w:b/>
          <w:bCs/>
          <w:color w:val="3E3E3E"/>
          <w:sz w:val="23"/>
          <w:szCs w:val="23"/>
          <w:u w:val="single"/>
        </w:rPr>
        <w:t>ators</w:t>
      </w:r>
      <w:r w:rsidRPr="00B81B12">
        <w:rPr>
          <w:rFonts w:ascii="Arial" w:eastAsia="Times New Roman" w:hAnsi="Arial" w:cs="Arial"/>
          <w:b/>
          <w:bCs/>
          <w:noProof/>
          <w:color w:val="4C7AC7"/>
          <w:sz w:val="23"/>
          <w:szCs w:val="23"/>
        </w:rPr>
        <w:drawing>
          <wp:inline distT="0" distB="0" distL="0" distR="0" wp14:anchorId="5E0D36DA" wp14:editId="6AA90916">
            <wp:extent cx="1476375" cy="1295400"/>
            <wp:effectExtent l="0" t="0" r="9525" b="0"/>
            <wp:docPr id="1" name="Picture 1" descr="clip_art_image_of_an_ethnic_hand_holding_a_seddling_in_soil_0515-1003-2901-5432_smu">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ip_art_image_of_an_ethnic_hand_holding_a_seddling_in_soil_0515-1003-2901-5432_smu">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76375" cy="1295400"/>
                    </a:xfrm>
                    <a:prstGeom prst="rect">
                      <a:avLst/>
                    </a:prstGeom>
                    <a:noFill/>
                    <a:ln>
                      <a:noFill/>
                    </a:ln>
                  </pic:spPr>
                </pic:pic>
              </a:graphicData>
            </a:graphic>
          </wp:inline>
        </w:drawing>
      </w:r>
      <w:r w:rsidRPr="00B81B12">
        <w:rPr>
          <w:rFonts w:ascii="Arial" w:eastAsia="Times New Roman" w:hAnsi="Arial" w:cs="Arial"/>
          <w:color w:val="3E3E3E"/>
          <w:sz w:val="23"/>
          <w:szCs w:val="23"/>
        </w:rPr>
        <w:br/>
        <w:t>Frank Hassler of Good Oak Ecological Services will discuss native prairie plants for gardens and some of the best plants to choose to attract butterflies and pollinator insects.</w:t>
      </w:r>
    </w:p>
    <w:p w:rsidR="00B81B12" w:rsidRPr="00B81B12" w:rsidRDefault="00B81B12" w:rsidP="00B81B12">
      <w:pPr>
        <w:shd w:val="clear" w:color="auto" w:fill="FFFFFF"/>
        <w:spacing w:before="100" w:beforeAutospacing="1" w:after="360" w:line="432" w:lineRule="atLeast"/>
        <w:rPr>
          <w:rFonts w:ascii="Arial" w:eastAsia="Times New Roman" w:hAnsi="Arial" w:cs="Arial"/>
          <w:color w:val="3E3E3E"/>
          <w:sz w:val="23"/>
          <w:szCs w:val="23"/>
        </w:rPr>
      </w:pPr>
      <w:r w:rsidRPr="00B81B12">
        <w:rPr>
          <w:rFonts w:ascii="Arial" w:eastAsia="Times New Roman" w:hAnsi="Arial" w:cs="Arial"/>
          <w:b/>
          <w:bCs/>
          <w:color w:val="3E3E3E"/>
          <w:sz w:val="23"/>
          <w:szCs w:val="23"/>
          <w:u w:val="single"/>
        </w:rPr>
        <w:t>March 14 – Landscape Design</w:t>
      </w:r>
      <w:r w:rsidRPr="00B81B12">
        <w:rPr>
          <w:rFonts w:ascii="Arial" w:eastAsia="Times New Roman" w:hAnsi="Arial" w:cs="Arial"/>
          <w:color w:val="3E3E3E"/>
          <w:sz w:val="23"/>
          <w:szCs w:val="23"/>
        </w:rPr>
        <w:br/>
        <w:t xml:space="preserve">Ben </w:t>
      </w:r>
      <w:proofErr w:type="spellStart"/>
      <w:r w:rsidRPr="00B81B12">
        <w:rPr>
          <w:rFonts w:ascii="Arial" w:eastAsia="Times New Roman" w:hAnsi="Arial" w:cs="Arial"/>
          <w:color w:val="3E3E3E"/>
          <w:sz w:val="23"/>
          <w:szCs w:val="23"/>
        </w:rPr>
        <w:t>Futa</w:t>
      </w:r>
      <w:proofErr w:type="spellEnd"/>
      <w:r w:rsidRPr="00B81B12">
        <w:rPr>
          <w:rFonts w:ascii="Arial" w:eastAsia="Times New Roman" w:hAnsi="Arial" w:cs="Arial"/>
          <w:color w:val="3E3E3E"/>
          <w:sz w:val="23"/>
          <w:szCs w:val="23"/>
        </w:rPr>
        <w:t>, Director at UW-Madison Allen Centennial Garden, will cover fundamentals and elements of landscape design for your annual or perennial home garden.</w:t>
      </w:r>
    </w:p>
    <w:p w:rsidR="00B81B12" w:rsidRPr="00B81B12" w:rsidRDefault="00B81B12" w:rsidP="00B81B12">
      <w:pPr>
        <w:shd w:val="clear" w:color="auto" w:fill="FFFFFF"/>
        <w:spacing w:before="100" w:beforeAutospacing="1" w:after="360" w:line="432" w:lineRule="atLeast"/>
        <w:rPr>
          <w:rFonts w:ascii="Arial" w:eastAsia="Times New Roman" w:hAnsi="Arial" w:cs="Arial"/>
          <w:color w:val="3E3E3E"/>
          <w:sz w:val="23"/>
          <w:szCs w:val="23"/>
        </w:rPr>
      </w:pPr>
      <w:r w:rsidRPr="00B81B12">
        <w:rPr>
          <w:rFonts w:ascii="Arial" w:eastAsia="Times New Roman" w:hAnsi="Arial" w:cs="Arial"/>
          <w:b/>
          <w:bCs/>
          <w:color w:val="3E3E3E"/>
          <w:sz w:val="23"/>
          <w:szCs w:val="23"/>
          <w:u w:val="single"/>
        </w:rPr>
        <w:t>March 21 – Vegetable Garden Planning &amp; Techniques</w:t>
      </w:r>
      <w:r w:rsidRPr="00B81B12">
        <w:rPr>
          <w:rFonts w:ascii="Arial" w:eastAsia="Times New Roman" w:hAnsi="Arial" w:cs="Arial"/>
          <w:color w:val="3E3E3E"/>
          <w:sz w:val="23"/>
          <w:szCs w:val="23"/>
        </w:rPr>
        <w:br/>
        <w:t xml:space="preserve">Claire </w:t>
      </w:r>
      <w:proofErr w:type="spellStart"/>
      <w:r w:rsidRPr="00B81B12">
        <w:rPr>
          <w:rFonts w:ascii="Arial" w:eastAsia="Times New Roman" w:hAnsi="Arial" w:cs="Arial"/>
          <w:color w:val="3E3E3E"/>
          <w:sz w:val="23"/>
          <w:szCs w:val="23"/>
        </w:rPr>
        <w:t>Strader</w:t>
      </w:r>
      <w:proofErr w:type="spellEnd"/>
      <w:r w:rsidRPr="00B81B12">
        <w:rPr>
          <w:rFonts w:ascii="Arial" w:eastAsia="Times New Roman" w:hAnsi="Arial" w:cs="Arial"/>
          <w:color w:val="3E3E3E"/>
          <w:sz w:val="23"/>
          <w:szCs w:val="23"/>
        </w:rPr>
        <w:t>, Small-Scale and Organic Produce Educator at Dane County UW-Extension, will cover organic techniques for growing vegetables, with an emphasis on practical strategies for getting a good harvest.</w:t>
      </w:r>
    </w:p>
    <w:p w:rsidR="00B81B12" w:rsidRPr="00B81B12" w:rsidRDefault="00B81B12" w:rsidP="00B81B12">
      <w:pPr>
        <w:shd w:val="clear" w:color="auto" w:fill="FFFFFF"/>
        <w:spacing w:before="100" w:beforeAutospacing="1" w:after="360" w:line="432" w:lineRule="atLeast"/>
        <w:rPr>
          <w:rFonts w:ascii="Arial" w:eastAsia="Times New Roman" w:hAnsi="Arial" w:cs="Arial"/>
          <w:color w:val="3E3E3E"/>
          <w:sz w:val="23"/>
          <w:szCs w:val="23"/>
        </w:rPr>
      </w:pPr>
      <w:r w:rsidRPr="00B81B12">
        <w:rPr>
          <w:rFonts w:ascii="Arial" w:eastAsia="Times New Roman" w:hAnsi="Arial" w:cs="Arial"/>
          <w:b/>
          <w:bCs/>
          <w:color w:val="3E3E3E"/>
          <w:sz w:val="23"/>
          <w:szCs w:val="23"/>
          <w:u w:val="single"/>
        </w:rPr>
        <w:t>March 28 – Vegetable Families, Pests &amp; Diseases</w:t>
      </w:r>
      <w:r w:rsidRPr="00B81B12">
        <w:rPr>
          <w:rFonts w:ascii="Arial" w:eastAsia="Times New Roman" w:hAnsi="Arial" w:cs="Arial"/>
          <w:color w:val="3E3E3E"/>
          <w:sz w:val="23"/>
          <w:szCs w:val="23"/>
        </w:rPr>
        <w:br/>
        <w:t xml:space="preserve">Learn about common vegetable families, best growing practices, and how to prevent common pests and diseases. Taught by Joe </w:t>
      </w:r>
      <w:proofErr w:type="spellStart"/>
      <w:r w:rsidRPr="00B81B12">
        <w:rPr>
          <w:rFonts w:ascii="Arial" w:eastAsia="Times New Roman" w:hAnsi="Arial" w:cs="Arial"/>
          <w:color w:val="3E3E3E"/>
          <w:sz w:val="23"/>
          <w:szCs w:val="23"/>
        </w:rPr>
        <w:t>Muellenberg</w:t>
      </w:r>
      <w:proofErr w:type="spellEnd"/>
      <w:r w:rsidRPr="00B81B12">
        <w:rPr>
          <w:rFonts w:ascii="Arial" w:eastAsia="Times New Roman" w:hAnsi="Arial" w:cs="Arial"/>
          <w:color w:val="3E3E3E"/>
          <w:sz w:val="23"/>
          <w:szCs w:val="23"/>
        </w:rPr>
        <w:t xml:space="preserve"> &amp; Lisa Johnson, Dane County UW-Extension Horticulture Program.</w:t>
      </w:r>
    </w:p>
    <w:p w:rsidR="00B81B12" w:rsidRPr="00B81B12" w:rsidRDefault="00B81B12" w:rsidP="00B81B12">
      <w:pPr>
        <w:shd w:val="clear" w:color="auto" w:fill="FFFFFF"/>
        <w:spacing w:before="100" w:beforeAutospacing="1" w:after="360" w:line="432" w:lineRule="atLeast"/>
        <w:rPr>
          <w:rFonts w:ascii="Arial" w:eastAsia="Times New Roman" w:hAnsi="Arial" w:cs="Arial"/>
          <w:color w:val="3E3E3E"/>
          <w:sz w:val="23"/>
          <w:szCs w:val="23"/>
        </w:rPr>
      </w:pPr>
      <w:r w:rsidRPr="00B81B12">
        <w:rPr>
          <w:rFonts w:ascii="Arial" w:eastAsia="Times New Roman" w:hAnsi="Arial" w:cs="Arial"/>
          <w:b/>
          <w:bCs/>
          <w:color w:val="3E3E3E"/>
          <w:sz w:val="23"/>
          <w:szCs w:val="23"/>
          <w:u w:val="single"/>
        </w:rPr>
        <w:lastRenderedPageBreak/>
        <w:t>April 4 –  Wisconsin Wildlife in the Home Garden</w:t>
      </w:r>
      <w:r w:rsidRPr="00B81B12">
        <w:rPr>
          <w:rFonts w:ascii="Arial" w:eastAsia="Times New Roman" w:hAnsi="Arial" w:cs="Arial"/>
          <w:color w:val="3E3E3E"/>
          <w:sz w:val="23"/>
          <w:szCs w:val="23"/>
        </w:rPr>
        <w:br/>
        <w:t>David Drake, UW-Madison Wildlife Ecologist, will discuss desirable and non-desirable wildlife in the garden. He will concentrate on pest exclusion and control strategies.</w:t>
      </w:r>
    </w:p>
    <w:p w:rsidR="00B81B12" w:rsidRPr="00B81B12" w:rsidRDefault="00B81B12" w:rsidP="00B81B12">
      <w:pPr>
        <w:shd w:val="clear" w:color="auto" w:fill="FFFFFF"/>
        <w:spacing w:before="100" w:beforeAutospacing="1" w:after="360" w:line="432" w:lineRule="atLeast"/>
        <w:rPr>
          <w:rFonts w:ascii="Arial" w:eastAsia="Times New Roman" w:hAnsi="Arial" w:cs="Arial"/>
          <w:color w:val="3E3E3E"/>
          <w:sz w:val="23"/>
          <w:szCs w:val="23"/>
        </w:rPr>
      </w:pPr>
      <w:r w:rsidRPr="00B81B12">
        <w:rPr>
          <w:rFonts w:ascii="Arial" w:eastAsia="Times New Roman" w:hAnsi="Arial" w:cs="Arial"/>
          <w:b/>
          <w:bCs/>
          <w:color w:val="3E3E3E"/>
          <w:sz w:val="23"/>
          <w:szCs w:val="23"/>
          <w:u w:val="single"/>
        </w:rPr>
        <w:t>April 6 – Organic Landscape Maintenance</w:t>
      </w:r>
      <w:r w:rsidRPr="00B81B12">
        <w:rPr>
          <w:rFonts w:ascii="Arial" w:eastAsia="Times New Roman" w:hAnsi="Arial" w:cs="Arial"/>
          <w:b/>
          <w:bCs/>
          <w:color w:val="3E3E3E"/>
          <w:sz w:val="23"/>
          <w:szCs w:val="23"/>
        </w:rPr>
        <w:t> </w:t>
      </w:r>
      <w:r w:rsidRPr="00B81B12">
        <w:rPr>
          <w:rFonts w:ascii="Arial" w:eastAsia="Times New Roman" w:hAnsi="Arial" w:cs="Arial"/>
          <w:b/>
          <w:bCs/>
          <w:color w:val="FF0000"/>
          <w:sz w:val="23"/>
          <w:szCs w:val="23"/>
        </w:rPr>
        <w:t>(NEW!)</w:t>
      </w:r>
      <w:r w:rsidRPr="00B81B12">
        <w:rPr>
          <w:rFonts w:ascii="Arial" w:eastAsia="Times New Roman" w:hAnsi="Arial" w:cs="Arial"/>
          <w:color w:val="3E3E3E"/>
          <w:sz w:val="23"/>
          <w:szCs w:val="23"/>
        </w:rPr>
        <w:br/>
        <w:t xml:space="preserve">Many people are interested in reducing or eliminating pesticides and inorganic fertilizers in the landscape because of concerns about water quality and potential threats to humans, pets, bees, birds and other wildlife. Join Becky </w:t>
      </w:r>
      <w:proofErr w:type="spellStart"/>
      <w:r w:rsidRPr="00B81B12">
        <w:rPr>
          <w:rFonts w:ascii="Arial" w:eastAsia="Times New Roman" w:hAnsi="Arial" w:cs="Arial"/>
          <w:color w:val="3E3E3E"/>
          <w:sz w:val="23"/>
          <w:szCs w:val="23"/>
        </w:rPr>
        <w:t>Kielstrup</w:t>
      </w:r>
      <w:proofErr w:type="spellEnd"/>
      <w:r w:rsidRPr="00B81B12">
        <w:rPr>
          <w:rFonts w:ascii="Arial" w:eastAsia="Times New Roman" w:hAnsi="Arial" w:cs="Arial"/>
          <w:color w:val="3E3E3E"/>
          <w:sz w:val="23"/>
          <w:szCs w:val="23"/>
        </w:rPr>
        <w:t>, General Manager and Horticulturalist at Avant Gardening &amp; Landscaping, to learn about organic lawn care, sustainable planting methods, integrated pest management and simple steps and tips on how to begin!</w:t>
      </w:r>
    </w:p>
    <w:p w:rsidR="00B81B12" w:rsidRPr="00B81B12" w:rsidRDefault="00B81B12" w:rsidP="00B81B12">
      <w:pPr>
        <w:shd w:val="clear" w:color="auto" w:fill="FFFFFF"/>
        <w:spacing w:before="100" w:beforeAutospacing="1" w:after="360" w:line="432" w:lineRule="atLeast"/>
        <w:rPr>
          <w:rFonts w:ascii="Arial" w:eastAsia="Times New Roman" w:hAnsi="Arial" w:cs="Arial"/>
          <w:color w:val="3E3E3E"/>
          <w:sz w:val="23"/>
          <w:szCs w:val="23"/>
        </w:rPr>
      </w:pPr>
      <w:r w:rsidRPr="00B81B12">
        <w:rPr>
          <w:rFonts w:ascii="Arial" w:eastAsia="Times New Roman" w:hAnsi="Arial" w:cs="Arial"/>
          <w:b/>
          <w:bCs/>
          <w:color w:val="3E3E3E"/>
          <w:sz w:val="23"/>
          <w:szCs w:val="23"/>
          <w:u w:val="single"/>
        </w:rPr>
        <w:t>April 11 – Growing Berries</w:t>
      </w:r>
      <w:r w:rsidRPr="00B81B12">
        <w:rPr>
          <w:rFonts w:ascii="Arial" w:eastAsia="Times New Roman" w:hAnsi="Arial" w:cs="Arial"/>
          <w:b/>
          <w:bCs/>
          <w:color w:val="FF0000"/>
          <w:sz w:val="23"/>
          <w:szCs w:val="23"/>
        </w:rPr>
        <w:t xml:space="preserve"> (NEW!)</w:t>
      </w:r>
      <w:r w:rsidRPr="00B81B12">
        <w:rPr>
          <w:rFonts w:ascii="Arial" w:eastAsia="Times New Roman" w:hAnsi="Arial" w:cs="Arial"/>
          <w:color w:val="3E3E3E"/>
          <w:sz w:val="23"/>
          <w:szCs w:val="23"/>
        </w:rPr>
        <w:br/>
        <w:t>Raspberries, strawberries, blueberries, and currants oh my!  Learn which varieties are best suited for Wisconsin and how to properly care for them for a delicious harvest year after year. Taught by Lisa Johnson, Dane County UW-Extension Horticulture Program.</w:t>
      </w:r>
    </w:p>
    <w:p w:rsidR="00B81B12" w:rsidRPr="00B81B12" w:rsidRDefault="00B81B12" w:rsidP="00B81B12">
      <w:pPr>
        <w:shd w:val="clear" w:color="auto" w:fill="FFFFFF"/>
        <w:spacing w:before="100" w:beforeAutospacing="1" w:after="360" w:line="432" w:lineRule="atLeast"/>
        <w:rPr>
          <w:rFonts w:ascii="Arial" w:eastAsia="Times New Roman" w:hAnsi="Arial" w:cs="Arial"/>
          <w:color w:val="3E3E3E"/>
          <w:sz w:val="23"/>
          <w:szCs w:val="23"/>
        </w:rPr>
      </w:pPr>
      <w:r w:rsidRPr="00B81B12">
        <w:rPr>
          <w:rFonts w:ascii="Arial" w:eastAsia="Times New Roman" w:hAnsi="Arial" w:cs="Arial"/>
          <w:b/>
          <w:bCs/>
          <w:color w:val="3E3E3E"/>
          <w:sz w:val="23"/>
          <w:szCs w:val="23"/>
          <w:u w:val="single"/>
        </w:rPr>
        <w:t>April 25 – Annuals &amp; Perennials</w:t>
      </w:r>
      <w:r w:rsidRPr="00B81B12">
        <w:rPr>
          <w:rFonts w:ascii="Arial" w:eastAsia="Times New Roman" w:hAnsi="Arial" w:cs="Arial"/>
          <w:color w:val="3E3E3E"/>
          <w:sz w:val="23"/>
          <w:szCs w:val="23"/>
        </w:rPr>
        <w:br/>
        <w:t>Learn general techniques for selecting, planting, and caring for annuals and perennials as well as covering some new and recommended varieties.  Taught by Lisa Johnson, Dane County UW-Extension Horticulture Program.</w:t>
      </w:r>
    </w:p>
    <w:p w:rsidR="002D6F1B" w:rsidRDefault="002D6F1B"/>
    <w:sectPr w:rsidR="002D6F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B12"/>
    <w:rsid w:val="002D6F1B"/>
    <w:rsid w:val="00A33756"/>
    <w:rsid w:val="00B81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CA9D8"/>
  <w15:chartTrackingRefBased/>
  <w15:docId w15:val="{CF8D325F-EC81-4ABC-A987-5ED651C74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003365">
      <w:bodyDiv w:val="1"/>
      <w:marLeft w:val="0"/>
      <w:marRight w:val="0"/>
      <w:marTop w:val="0"/>
      <w:marBottom w:val="0"/>
      <w:divBdr>
        <w:top w:val="none" w:sz="0" w:space="0" w:color="auto"/>
        <w:left w:val="none" w:sz="0" w:space="0" w:color="auto"/>
        <w:bottom w:val="none" w:sz="0" w:space="0" w:color="auto"/>
        <w:right w:val="none" w:sz="0" w:space="0" w:color="auto"/>
      </w:divBdr>
      <w:divsChild>
        <w:div w:id="1501702324">
          <w:marLeft w:val="0"/>
          <w:marRight w:val="0"/>
          <w:marTop w:val="0"/>
          <w:marBottom w:val="0"/>
          <w:divBdr>
            <w:top w:val="none" w:sz="0" w:space="0" w:color="auto"/>
            <w:left w:val="none" w:sz="0" w:space="0" w:color="auto"/>
            <w:bottom w:val="none" w:sz="0" w:space="0" w:color="auto"/>
            <w:right w:val="none" w:sz="0" w:space="0" w:color="auto"/>
          </w:divBdr>
          <w:divsChild>
            <w:div w:id="1086266058">
              <w:marLeft w:val="0"/>
              <w:marRight w:val="0"/>
              <w:marTop w:val="0"/>
              <w:marBottom w:val="0"/>
              <w:divBdr>
                <w:top w:val="none" w:sz="0" w:space="0" w:color="auto"/>
                <w:left w:val="none" w:sz="0" w:space="0" w:color="auto"/>
                <w:bottom w:val="none" w:sz="0" w:space="0" w:color="auto"/>
                <w:right w:val="none" w:sz="0" w:space="0" w:color="auto"/>
              </w:divBdr>
              <w:divsChild>
                <w:div w:id="1106191611">
                  <w:marLeft w:val="0"/>
                  <w:marRight w:val="0"/>
                  <w:marTop w:val="0"/>
                  <w:marBottom w:val="0"/>
                  <w:divBdr>
                    <w:top w:val="none" w:sz="0" w:space="0" w:color="auto"/>
                    <w:left w:val="none" w:sz="0" w:space="0" w:color="auto"/>
                    <w:bottom w:val="none" w:sz="0" w:space="0" w:color="auto"/>
                    <w:right w:val="none" w:sz="0" w:space="0" w:color="auto"/>
                  </w:divBdr>
                  <w:divsChild>
                    <w:div w:id="41675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dane.uwex.edu/files/2014/09/clip_art_image_of_an_ethnic_hand_holding_a_seddling_in_soil_0515-1003-2901-5432_SMU.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392</Words>
  <Characters>2238</Characters>
  <Application>Microsoft Office Word</Application>
  <DocSecurity>0</DocSecurity>
  <Lines>18</Lines>
  <Paragraphs>5</Paragraphs>
  <ScaleCrop>false</ScaleCrop>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Jaehnig</dc:creator>
  <cp:keywords/>
  <dc:description/>
  <cp:lastModifiedBy>Monica Jaehnig</cp:lastModifiedBy>
  <cp:revision>1</cp:revision>
  <dcterms:created xsi:type="dcterms:W3CDTF">2017-01-30T15:53:00Z</dcterms:created>
  <dcterms:modified xsi:type="dcterms:W3CDTF">2017-01-30T15:54:00Z</dcterms:modified>
</cp:coreProperties>
</file>